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AF37E1" w:rsidRDefault="00F44B27" w:rsidP="00F44B27">
      <w:pPr>
        <w:jc w:val="right"/>
        <w:rPr>
          <w:b/>
          <w:sz w:val="28"/>
          <w:szCs w:val="28"/>
        </w:rPr>
      </w:pPr>
      <w:r w:rsidRPr="00AF37E1">
        <w:rPr>
          <w:b/>
          <w:sz w:val="28"/>
          <w:szCs w:val="28"/>
        </w:rPr>
        <w:t>Приложение 3</w:t>
      </w:r>
    </w:p>
    <w:p w:rsidR="001F790A" w:rsidRPr="00AF37E1" w:rsidRDefault="00C2589C">
      <w:pPr>
        <w:jc w:val="center"/>
        <w:rPr>
          <w:b/>
          <w:sz w:val="28"/>
          <w:szCs w:val="28"/>
        </w:rPr>
      </w:pPr>
      <w:r w:rsidRPr="00AF37E1">
        <w:rPr>
          <w:b/>
          <w:sz w:val="28"/>
          <w:szCs w:val="28"/>
        </w:rPr>
        <w:t xml:space="preserve">ЭКСТРЕННОЕ </w:t>
      </w:r>
      <w:r w:rsidR="007A309E" w:rsidRPr="00AF37E1">
        <w:rPr>
          <w:b/>
          <w:sz w:val="28"/>
          <w:szCs w:val="28"/>
        </w:rPr>
        <w:t xml:space="preserve">ПРЕДУПРЕЖДЕНИЕ </w:t>
      </w:r>
    </w:p>
    <w:p w:rsidR="001F790A" w:rsidRPr="00AF37E1" w:rsidRDefault="007A309E">
      <w:pPr>
        <w:jc w:val="center"/>
        <w:rPr>
          <w:b/>
          <w:sz w:val="28"/>
          <w:szCs w:val="28"/>
        </w:rPr>
      </w:pPr>
      <w:r w:rsidRPr="00AF37E1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AF37E1" w:rsidRDefault="007A309E">
      <w:pPr>
        <w:jc w:val="center"/>
        <w:rPr>
          <w:b/>
          <w:sz w:val="28"/>
          <w:szCs w:val="28"/>
        </w:rPr>
      </w:pPr>
      <w:r w:rsidRPr="00AF37E1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AF37E1" w:rsidRDefault="007A309E">
      <w:pPr>
        <w:jc w:val="center"/>
        <w:rPr>
          <w:sz w:val="28"/>
          <w:szCs w:val="28"/>
        </w:rPr>
      </w:pPr>
      <w:r w:rsidRPr="00AF37E1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AF37E1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AF37E1" w:rsidRDefault="007A309E">
      <w:pPr>
        <w:ind w:firstLine="567"/>
        <w:jc w:val="both"/>
        <w:rPr>
          <w:sz w:val="28"/>
          <w:szCs w:val="28"/>
        </w:rPr>
      </w:pPr>
      <w:r w:rsidRPr="00AF37E1">
        <w:rPr>
          <w:b/>
          <w:sz w:val="28"/>
          <w:szCs w:val="28"/>
        </w:rPr>
        <w:t xml:space="preserve">1. </w:t>
      </w:r>
      <w:r w:rsidR="00622082" w:rsidRPr="00AF37E1">
        <w:rPr>
          <w:sz w:val="28"/>
          <w:szCs w:val="28"/>
        </w:rPr>
        <w:t>1</w:t>
      </w:r>
      <w:r w:rsidR="00AF37E1" w:rsidRPr="00AF37E1">
        <w:rPr>
          <w:sz w:val="28"/>
          <w:szCs w:val="28"/>
        </w:rPr>
        <w:t>7</w:t>
      </w:r>
      <w:r w:rsidR="00483EF1" w:rsidRPr="00AF37E1">
        <w:rPr>
          <w:sz w:val="28"/>
          <w:szCs w:val="28"/>
        </w:rPr>
        <w:t>.0</w:t>
      </w:r>
      <w:r w:rsidR="001460FC" w:rsidRPr="00AF37E1">
        <w:rPr>
          <w:sz w:val="28"/>
          <w:szCs w:val="28"/>
        </w:rPr>
        <w:t>3</w:t>
      </w:r>
      <w:r w:rsidR="00483EF1" w:rsidRPr="00AF37E1">
        <w:rPr>
          <w:sz w:val="28"/>
          <w:szCs w:val="28"/>
        </w:rPr>
        <w:t>.2026</w:t>
      </w:r>
      <w:r w:rsidRPr="00AF37E1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</w:t>
      </w:r>
      <w:r w:rsidR="00CA60FC" w:rsidRPr="00AF37E1">
        <w:rPr>
          <w:sz w:val="28"/>
          <w:szCs w:val="28"/>
        </w:rPr>
        <w:t xml:space="preserve">неблагоприятных </w:t>
      </w:r>
      <w:r w:rsidRPr="00AF37E1">
        <w:rPr>
          <w:sz w:val="28"/>
          <w:szCs w:val="28"/>
        </w:rPr>
        <w:t>метеорологических явлениях погоды следующего содержания:</w:t>
      </w:r>
    </w:p>
    <w:p w:rsidR="001460FC" w:rsidRPr="00AF37E1" w:rsidRDefault="001460FC">
      <w:pPr>
        <w:ind w:firstLine="567"/>
        <w:jc w:val="both"/>
        <w:rPr>
          <w:sz w:val="28"/>
          <w:szCs w:val="28"/>
          <w:highlight w:val="yellow"/>
        </w:rPr>
      </w:pPr>
    </w:p>
    <w:p w:rsidR="00622082" w:rsidRPr="00AF37E1" w:rsidRDefault="00A9666B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>
        <w:rPr>
          <w:b/>
          <w:i/>
          <w:color w:val="000000"/>
          <w:sz w:val="28"/>
          <w:szCs w:val="28"/>
        </w:rPr>
        <w:t>В ближайшие сутки 18.03.2026</w:t>
      </w:r>
      <w:r w:rsidRPr="00A9666B">
        <w:rPr>
          <w:b/>
          <w:i/>
          <w:color w:val="000000"/>
          <w:sz w:val="28"/>
          <w:szCs w:val="28"/>
        </w:rPr>
        <w:t xml:space="preserve"> местами по области (преимущественно в восточных и северных районах) сохранится туман, изморозь.</w:t>
      </w:r>
    </w:p>
    <w:p w:rsidR="00FB61F8" w:rsidRPr="00AF37E1" w:rsidRDefault="00FB61F8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1F790A" w:rsidRPr="00AF37E1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AF37E1">
        <w:rPr>
          <w:b/>
          <w:sz w:val="28"/>
          <w:szCs w:val="28"/>
        </w:rPr>
        <w:t xml:space="preserve">2. Прогноз возникновения ЧС: 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2C6619" w:rsidRPr="00A9666B" w:rsidRDefault="002C6619" w:rsidP="002C661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A9666B">
        <w:rPr>
          <w:bCs/>
          <w:iCs/>
          <w:sz w:val="28"/>
          <w:szCs w:val="28"/>
        </w:rPr>
        <w:t xml:space="preserve">В связи с прогнозируемым </w:t>
      </w:r>
      <w:r w:rsidRPr="00A9666B">
        <w:rPr>
          <w:b/>
          <w:bCs/>
          <w:iCs/>
          <w:sz w:val="28"/>
          <w:szCs w:val="28"/>
        </w:rPr>
        <w:t xml:space="preserve">туманом, </w:t>
      </w:r>
      <w:r w:rsidRPr="00A9666B">
        <w:rPr>
          <w:sz w:val="28"/>
          <w:szCs w:val="28"/>
        </w:rPr>
        <w:t>повышается вероятность возникн</w:t>
      </w:r>
      <w:r w:rsidRPr="00A9666B">
        <w:rPr>
          <w:sz w:val="28"/>
          <w:szCs w:val="28"/>
        </w:rPr>
        <w:t>о</w:t>
      </w:r>
      <w:r w:rsidRPr="00A9666B">
        <w:rPr>
          <w:sz w:val="28"/>
          <w:szCs w:val="28"/>
        </w:rPr>
        <w:t>вения чрезвычайных ситуаций, связанных с нарушениями в работе транспорта, дорожных и коммунальных служб. Из-за снижения видимости на дорогах, ув</w:t>
      </w:r>
      <w:r w:rsidRPr="00A9666B">
        <w:rPr>
          <w:sz w:val="28"/>
          <w:szCs w:val="28"/>
        </w:rPr>
        <w:t>е</w:t>
      </w:r>
      <w:r w:rsidRPr="00A9666B">
        <w:rPr>
          <w:sz w:val="28"/>
          <w:szCs w:val="28"/>
        </w:rPr>
        <w:t>личивается вероятность возникновения чрезвычайных ситуаций, обусловле</w:t>
      </w:r>
      <w:r w:rsidRPr="00A9666B">
        <w:rPr>
          <w:sz w:val="28"/>
          <w:szCs w:val="28"/>
        </w:rPr>
        <w:t>н</w:t>
      </w:r>
      <w:r w:rsidRPr="00A9666B">
        <w:rPr>
          <w:sz w:val="28"/>
          <w:szCs w:val="28"/>
        </w:rPr>
        <w:t>ных скоплениями легкового и большегрузного транспорта,  увеличением кол</w:t>
      </w:r>
      <w:r w:rsidRPr="00A9666B">
        <w:rPr>
          <w:sz w:val="28"/>
          <w:szCs w:val="28"/>
        </w:rPr>
        <w:t>и</w:t>
      </w:r>
      <w:r w:rsidRPr="00A9666B">
        <w:rPr>
          <w:sz w:val="28"/>
          <w:szCs w:val="28"/>
        </w:rPr>
        <w:t>чества крупных ДТП на участках с ограниченной видимостью, крутыми пов</w:t>
      </w:r>
      <w:r w:rsidRPr="00A9666B">
        <w:rPr>
          <w:sz w:val="28"/>
          <w:szCs w:val="28"/>
        </w:rPr>
        <w:t>о</w:t>
      </w:r>
      <w:r w:rsidRPr="00A9666B">
        <w:rPr>
          <w:sz w:val="28"/>
          <w:szCs w:val="28"/>
        </w:rPr>
        <w:t xml:space="preserve">ротами, спусками и подъёмами. </w:t>
      </w:r>
    </w:p>
    <w:p w:rsidR="002C6619" w:rsidRPr="00A9666B" w:rsidRDefault="002C6619" w:rsidP="002C661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A9666B">
        <w:rPr>
          <w:bCs/>
          <w:sz w:val="28"/>
          <w:szCs w:val="28"/>
        </w:rPr>
        <w:t xml:space="preserve">Сохраняется вероятность </w:t>
      </w:r>
      <w:r w:rsidRPr="00A9666B">
        <w:rPr>
          <w:sz w:val="28"/>
          <w:szCs w:val="28"/>
        </w:rPr>
        <w:t>нарушений в работе гражданской, государстве</w:t>
      </w:r>
      <w:r w:rsidRPr="00A9666B">
        <w:rPr>
          <w:sz w:val="28"/>
          <w:szCs w:val="28"/>
        </w:rPr>
        <w:t>н</w:t>
      </w:r>
      <w:r w:rsidRPr="00A9666B">
        <w:rPr>
          <w:sz w:val="28"/>
          <w:szCs w:val="28"/>
        </w:rPr>
        <w:t>ной и экспериментальной авиации, в том числе на аэродромах базирования и вертолётных площадках.</w:t>
      </w:r>
    </w:p>
    <w:p w:rsidR="002C6619" w:rsidRPr="00A9666B" w:rsidRDefault="002C6619" w:rsidP="002C6619">
      <w:pPr>
        <w:ind w:firstLine="567"/>
        <w:jc w:val="both"/>
        <w:rPr>
          <w:bCs/>
          <w:iCs/>
          <w:sz w:val="28"/>
          <w:szCs w:val="28"/>
        </w:rPr>
      </w:pPr>
      <w:r w:rsidRPr="00A9666B">
        <w:rPr>
          <w:sz w:val="28"/>
          <w:szCs w:val="28"/>
        </w:rPr>
        <w:t>В связи</w:t>
      </w:r>
      <w:r w:rsidRPr="00A9666B">
        <w:rPr>
          <w:b/>
          <w:sz w:val="28"/>
          <w:szCs w:val="28"/>
        </w:rPr>
        <w:t xml:space="preserve"> </w:t>
      </w:r>
      <w:r w:rsidRPr="00A9666B">
        <w:rPr>
          <w:sz w:val="28"/>
          <w:szCs w:val="28"/>
        </w:rPr>
        <w:t xml:space="preserve">с </w:t>
      </w:r>
      <w:r w:rsidRPr="00A9666B">
        <w:rPr>
          <w:b/>
          <w:sz w:val="28"/>
          <w:szCs w:val="28"/>
        </w:rPr>
        <w:t>изморозью</w:t>
      </w:r>
      <w:r w:rsidRPr="00A9666B">
        <w:rPr>
          <w:rFonts w:eastAsia="Batang"/>
          <w:bCs/>
          <w:kern w:val="16"/>
          <w:sz w:val="28"/>
          <w:szCs w:val="28"/>
        </w:rPr>
        <w:t xml:space="preserve"> повышается вероятность </w:t>
      </w:r>
      <w:r w:rsidRPr="00A9666B">
        <w:rPr>
          <w:bCs/>
          <w:iCs/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2C6619" w:rsidRPr="00AF37E1" w:rsidRDefault="002C6619" w:rsidP="002C6619">
      <w:pPr>
        <w:ind w:firstLine="426"/>
        <w:jc w:val="center"/>
        <w:rPr>
          <w:b/>
          <w:bCs/>
          <w:iCs/>
          <w:sz w:val="28"/>
          <w:szCs w:val="28"/>
          <w:highlight w:val="yellow"/>
        </w:rPr>
      </w:pPr>
    </w:p>
    <w:p w:rsidR="002C6619" w:rsidRPr="00A9666B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  <w:r w:rsidRPr="00A9666B">
        <w:rPr>
          <w:b/>
          <w:bCs/>
          <w:iCs/>
          <w:sz w:val="28"/>
          <w:szCs w:val="28"/>
        </w:rPr>
        <w:t>(Источник ЧС –</w:t>
      </w:r>
      <w:r w:rsidRPr="00A9666B">
        <w:rPr>
          <w:b/>
          <w:sz w:val="28"/>
          <w:szCs w:val="28"/>
        </w:rPr>
        <w:t xml:space="preserve"> </w:t>
      </w:r>
      <w:r w:rsidRPr="00A9666B">
        <w:rPr>
          <w:b/>
          <w:color w:val="000000"/>
          <w:sz w:val="28"/>
          <w:szCs w:val="28"/>
        </w:rPr>
        <w:t>туман,</w:t>
      </w:r>
      <w:r w:rsidRPr="00A9666B">
        <w:rPr>
          <w:b/>
          <w:sz w:val="28"/>
          <w:szCs w:val="28"/>
        </w:rPr>
        <w:t xml:space="preserve"> изморозь</w:t>
      </w:r>
      <w:r w:rsidRPr="00A9666B">
        <w:rPr>
          <w:b/>
          <w:bCs/>
          <w:iCs/>
          <w:sz w:val="28"/>
          <w:szCs w:val="28"/>
        </w:rPr>
        <w:t>).</w:t>
      </w:r>
    </w:p>
    <w:p w:rsidR="002C6619" w:rsidRPr="00AF37E1" w:rsidRDefault="002C6619" w:rsidP="002C6619">
      <w:pPr>
        <w:ind w:firstLine="426"/>
        <w:jc w:val="center"/>
        <w:rPr>
          <w:b/>
          <w:bCs/>
          <w:iCs/>
          <w:sz w:val="28"/>
          <w:szCs w:val="28"/>
          <w:highlight w:val="yellow"/>
        </w:rPr>
      </w:pPr>
    </w:p>
    <w:p w:rsidR="001F790A" w:rsidRPr="00AF37E1" w:rsidRDefault="007A309E" w:rsidP="00374D74">
      <w:pPr>
        <w:ind w:firstLine="567"/>
        <w:jc w:val="both"/>
        <w:rPr>
          <w:b/>
          <w:sz w:val="28"/>
          <w:szCs w:val="28"/>
        </w:rPr>
      </w:pPr>
      <w:r w:rsidRPr="00AF37E1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AF37E1" w:rsidRDefault="001F790A">
      <w:pPr>
        <w:jc w:val="center"/>
        <w:rPr>
          <w:b/>
          <w:sz w:val="28"/>
          <w:szCs w:val="28"/>
          <w:highlight w:val="yellow"/>
        </w:rPr>
      </w:pPr>
      <w:bookmarkStart w:id="0" w:name="_GoBack"/>
      <w:bookmarkEnd w:id="0"/>
    </w:p>
    <w:p w:rsidR="002C6619" w:rsidRPr="00AF37E1" w:rsidRDefault="002C6619" w:rsidP="002C661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F37E1">
        <w:rPr>
          <w:b/>
          <w:sz w:val="28"/>
          <w:szCs w:val="28"/>
        </w:rPr>
        <w:lastRenderedPageBreak/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>1.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>2. Проверить готовность систем оповещения.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 xml:space="preserve">3.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>4. Провести проверку готовности резервов материальных сре</w:t>
      </w:r>
      <w:proofErr w:type="gramStart"/>
      <w:r w:rsidRPr="00AF37E1">
        <w:rPr>
          <w:sz w:val="28"/>
          <w:szCs w:val="28"/>
        </w:rPr>
        <w:t>дств дл</w:t>
      </w:r>
      <w:proofErr w:type="gramEnd"/>
      <w:r w:rsidRPr="00AF37E1">
        <w:rPr>
          <w:sz w:val="28"/>
          <w:szCs w:val="28"/>
        </w:rPr>
        <w:t>я ликвидации ЧС.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>5.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 xml:space="preserve">6. Усилить </w:t>
      </w:r>
      <w:proofErr w:type="gramStart"/>
      <w:r w:rsidRPr="00AF37E1">
        <w:rPr>
          <w:sz w:val="28"/>
          <w:szCs w:val="28"/>
        </w:rPr>
        <w:t>контроль за</w:t>
      </w:r>
      <w:proofErr w:type="gramEnd"/>
      <w:r w:rsidRPr="00AF37E1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 xml:space="preserve">7. Усилить дежурные аварийно-восстановительные бригады, электросетей, линий связи, </w:t>
      </w:r>
      <w:proofErr w:type="spellStart"/>
      <w:r w:rsidRPr="00AF37E1">
        <w:rPr>
          <w:sz w:val="28"/>
          <w:szCs w:val="28"/>
        </w:rPr>
        <w:t>межрайгаза</w:t>
      </w:r>
      <w:proofErr w:type="spellEnd"/>
      <w:r w:rsidRPr="00AF37E1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>8. Проверить обеспеченность резервными источниками питания социально-значимых объектов, ТЭЦ.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>9.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 xml:space="preserve">10.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 xml:space="preserve">11. При возникновении чрезвычайных ситуаций, крупных ДТП и заторов на дорогах области обеспечить беспрепятственный пропуск аварийно-спасательных формирований к месту ЧС и организованный вывоз (вывод) населения из опасной зоны. 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 xml:space="preserve">12. Информировать население об аварийной ситуации на дорогах, плотности потоков дорожного движения на участках основных автотрасс. </w:t>
      </w:r>
    </w:p>
    <w:p w:rsidR="002C6619" w:rsidRPr="00AF37E1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>13. При ухудшении обстановки немедленно информировать ЦУКС ГУ МЧС России по Оренбургской области.</w:t>
      </w:r>
    </w:p>
    <w:p w:rsidR="002C6619" w:rsidRPr="002C6619" w:rsidRDefault="002C6619" w:rsidP="002C6619">
      <w:pPr>
        <w:ind w:firstLine="567"/>
        <w:jc w:val="both"/>
        <w:rPr>
          <w:sz w:val="28"/>
          <w:szCs w:val="28"/>
        </w:rPr>
      </w:pPr>
      <w:r w:rsidRPr="00AF37E1">
        <w:rPr>
          <w:sz w:val="28"/>
          <w:szCs w:val="28"/>
        </w:rPr>
        <w:t xml:space="preserve">14. Усилить </w:t>
      </w:r>
      <w:proofErr w:type="gramStart"/>
      <w:r w:rsidRPr="00AF37E1">
        <w:rPr>
          <w:sz w:val="28"/>
          <w:szCs w:val="28"/>
        </w:rPr>
        <w:t>контроль за</w:t>
      </w:r>
      <w:proofErr w:type="gramEnd"/>
      <w:r w:rsidRPr="00AF37E1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</w:p>
    <w:p w:rsidR="001F790A" w:rsidRPr="002C6619" w:rsidRDefault="001F790A" w:rsidP="002C6619">
      <w:pPr>
        <w:tabs>
          <w:tab w:val="left" w:pos="851"/>
        </w:tabs>
        <w:ind w:firstLine="426"/>
        <w:jc w:val="both"/>
        <w:rPr>
          <w:sz w:val="28"/>
          <w:szCs w:val="28"/>
        </w:rPr>
      </w:pPr>
    </w:p>
    <w:sectPr w:rsidR="001F790A" w:rsidRPr="002C6619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0A"/>
    <w:rsid w:val="00043CDD"/>
    <w:rsid w:val="001460FC"/>
    <w:rsid w:val="00147184"/>
    <w:rsid w:val="001626FE"/>
    <w:rsid w:val="00192393"/>
    <w:rsid w:val="001B706B"/>
    <w:rsid w:val="001F790A"/>
    <w:rsid w:val="00223FF6"/>
    <w:rsid w:val="002C6619"/>
    <w:rsid w:val="00374D74"/>
    <w:rsid w:val="00465357"/>
    <w:rsid w:val="00483EF1"/>
    <w:rsid w:val="004C6EF2"/>
    <w:rsid w:val="0061586A"/>
    <w:rsid w:val="00622082"/>
    <w:rsid w:val="007A309E"/>
    <w:rsid w:val="008E4803"/>
    <w:rsid w:val="0098159C"/>
    <w:rsid w:val="00990422"/>
    <w:rsid w:val="00A850C2"/>
    <w:rsid w:val="00A9666B"/>
    <w:rsid w:val="00AF37E1"/>
    <w:rsid w:val="00AF4172"/>
    <w:rsid w:val="00B47C52"/>
    <w:rsid w:val="00C2589C"/>
    <w:rsid w:val="00C52B1D"/>
    <w:rsid w:val="00CA60FC"/>
    <w:rsid w:val="00D0172B"/>
    <w:rsid w:val="00D47B43"/>
    <w:rsid w:val="00E75BB6"/>
    <w:rsid w:val="00EC180D"/>
    <w:rsid w:val="00F44B27"/>
    <w:rsid w:val="00FB61F8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4FDC2-80FA-49DD-AF3A-58F6EEA0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ARM3</cp:lastModifiedBy>
  <cp:revision>5</cp:revision>
  <cp:lastPrinted>2024-07-07T09:49:00Z</cp:lastPrinted>
  <dcterms:created xsi:type="dcterms:W3CDTF">2026-03-15T09:47:00Z</dcterms:created>
  <dcterms:modified xsi:type="dcterms:W3CDTF">2026-03-17T09:43:00Z</dcterms:modified>
  <dc:language>ru-RU</dc:language>
</cp:coreProperties>
</file>